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42" w:rsidRPr="00BE39A2" w:rsidRDefault="000638E0" w:rsidP="00BE39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E39A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-671195</wp:posOffset>
            </wp:positionV>
            <wp:extent cx="1136650" cy="1219200"/>
            <wp:effectExtent l="19050" t="0" r="6350" b="0"/>
            <wp:wrapNone/>
            <wp:docPr id="2" name="Obraz 1" descr="20150415_zst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5_zst_duz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442" w:rsidRPr="00BE39A2">
        <w:rPr>
          <w:rFonts w:ascii="Times New Roman" w:hAnsi="Times New Roman" w:cs="Times New Roman"/>
          <w:b/>
          <w:sz w:val="32"/>
          <w:szCs w:val="32"/>
        </w:rPr>
        <w:t>Regulamin  konkursu   z cyklu ,,Czytamy  dzieło  sztuki</w:t>
      </w:r>
      <w:r w:rsidR="000A2A14" w:rsidRPr="00BE39A2">
        <w:rPr>
          <w:rFonts w:ascii="Times New Roman" w:hAnsi="Times New Roman" w:cs="Times New Roman"/>
          <w:b/>
          <w:sz w:val="32"/>
          <w:szCs w:val="32"/>
        </w:rPr>
        <w:t>”</w:t>
      </w:r>
      <w:r w:rsidR="002F2442" w:rsidRPr="00BE39A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F2442" w:rsidRPr="00BE39A2" w:rsidRDefault="002F2442" w:rsidP="00BE39A2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Cele </w:t>
      </w:r>
      <w:r w:rsidR="00556C83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ogólne </w:t>
      </w: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konkursu :  </w:t>
      </w:r>
    </w:p>
    <w:p w:rsidR="002F244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popularyzacja dzieł  sztuki należących do dziedzictwa światowej , europejskiej i polskiej kultury</w:t>
      </w:r>
      <w:r w:rsidR="002479E1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2F244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rozwijanie wyobraźni</w:t>
      </w:r>
      <w:r w:rsidR="00556C83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uczniów </w:t>
      </w:r>
      <w:r w:rsidR="002479E1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556C83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2F244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A2A14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kształcenie </w:t>
      </w: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kreatywności,</w:t>
      </w:r>
    </w:p>
    <w:p w:rsidR="002F244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uwrażliwienie na piękno i sztukę,</w:t>
      </w:r>
    </w:p>
    <w:p w:rsidR="002F244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rozwijanie umiejętności czytania ze zrozumieniem  esejów o sztuce </w:t>
      </w:r>
      <w:r w:rsidR="002479E1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2F244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rozwijanie pasji i zainteresowań uczniów </w:t>
      </w:r>
      <w:r w:rsidR="002479E1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BE39A2" w:rsidRPr="00BE39A2" w:rsidRDefault="002F244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kształcenie  nawyku obcowania ze sztuką</w:t>
      </w:r>
    </w:p>
    <w:p w:rsidR="002F2442" w:rsidRPr="00BE39A2" w:rsidRDefault="00BE39A2" w:rsidP="00BE39A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kształcenie postawy patriotycznej </w:t>
      </w:r>
      <w:r w:rsidR="002479E1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E30CE1" w:rsidRPr="00BE39A2" w:rsidRDefault="00556C83" w:rsidP="00BE39A2">
      <w:pPr>
        <w:jc w:val="both"/>
        <w:rPr>
          <w:rFonts w:ascii="Times New Roman" w:hAnsi="Times New Roman" w:cs="Times New Roman"/>
          <w:b/>
          <w:i/>
        </w:rPr>
      </w:pP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Cele  szczegółowe</w:t>
      </w:r>
      <w:r w:rsidR="00E30CE1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E30CE1" w:rsidRPr="00BE39A2">
        <w:rPr>
          <w:rFonts w:ascii="Times New Roman" w:hAnsi="Times New Roman" w:cs="Times New Roman"/>
          <w:b/>
        </w:rPr>
        <w:t xml:space="preserve">   I</w:t>
      </w:r>
      <w:r w:rsidR="00BE39A2" w:rsidRPr="00BE39A2">
        <w:rPr>
          <w:rFonts w:ascii="Times New Roman" w:hAnsi="Times New Roman" w:cs="Times New Roman"/>
          <w:b/>
        </w:rPr>
        <w:t>V</w:t>
      </w:r>
      <w:r w:rsidR="00E30CE1" w:rsidRPr="00BE39A2">
        <w:rPr>
          <w:rFonts w:ascii="Times New Roman" w:hAnsi="Times New Roman" w:cs="Times New Roman"/>
          <w:b/>
        </w:rPr>
        <w:t xml:space="preserve"> edycji  Konkursu  ,,Czytamy dzieło sztuki.</w:t>
      </w:r>
      <w:r w:rsidR="00F30C5C">
        <w:rPr>
          <w:rFonts w:ascii="Times New Roman" w:hAnsi="Times New Roman" w:cs="Times New Roman"/>
          <w:b/>
        </w:rPr>
        <w:t xml:space="preserve"> Artyści dla Niepodległej –mit kompensacyjny </w:t>
      </w:r>
      <w:r w:rsidR="00E30CE1" w:rsidRPr="00BE39A2">
        <w:rPr>
          <w:rFonts w:ascii="Times New Roman" w:hAnsi="Times New Roman" w:cs="Times New Roman"/>
        </w:rPr>
        <w:t xml:space="preserve"> </w:t>
      </w:r>
      <w:r w:rsidR="00E30CE1" w:rsidRPr="00BE39A2">
        <w:rPr>
          <w:rFonts w:ascii="Times New Roman" w:hAnsi="Times New Roman" w:cs="Times New Roman"/>
          <w:b/>
        </w:rPr>
        <w:t xml:space="preserve"> </w:t>
      </w:r>
      <w:r w:rsidR="00BE39A2" w:rsidRPr="00BE39A2">
        <w:rPr>
          <w:rFonts w:ascii="Times New Roman" w:hAnsi="Times New Roman" w:cs="Times New Roman"/>
          <w:b/>
        </w:rPr>
        <w:t>w twórczości Jana Matejki</w:t>
      </w:r>
      <w:r w:rsidR="00A434BB" w:rsidRPr="00BE39A2">
        <w:rPr>
          <w:rFonts w:ascii="Times New Roman" w:hAnsi="Times New Roman" w:cs="Times New Roman"/>
          <w:b/>
          <w:i/>
        </w:rPr>
        <w:t>”.</w:t>
      </w:r>
    </w:p>
    <w:p w:rsidR="00BE39A2" w:rsidRDefault="00BE39A2" w:rsidP="00BE39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>upamiętnienie 100</w:t>
      </w:r>
      <w:r>
        <w:rPr>
          <w:rFonts w:ascii="Times New Roman" w:hAnsi="Times New Roman" w:cs="Times New Roman"/>
        </w:rPr>
        <w:t xml:space="preserve">. </w:t>
      </w:r>
      <w:r w:rsidRPr="00BE39A2">
        <w:rPr>
          <w:rFonts w:ascii="Times New Roman" w:hAnsi="Times New Roman" w:cs="Times New Roman"/>
        </w:rPr>
        <w:t xml:space="preserve">rocznicy Odzyskania przez Polskę Niepodległości </w:t>
      </w:r>
    </w:p>
    <w:p w:rsidR="00BE39A2" w:rsidRPr="00BE39A2" w:rsidRDefault="00BE39A2" w:rsidP="00BE39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>rozpoznanie funkcji kompensacyjnej  twórczości Jana Matejki</w:t>
      </w:r>
    </w:p>
    <w:p w:rsidR="00544ABC" w:rsidRPr="00BE39A2" w:rsidRDefault="002479E1" w:rsidP="00BE39A2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r</w:t>
      </w:r>
      <w:r w:rsidR="00556C83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ozpoznanie konwencji  artystyczn</w:t>
      </w:r>
      <w:r w:rsidR="007568D9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ej  </w:t>
      </w:r>
      <w:r w:rsidR="00556C83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obraz</w:t>
      </w:r>
      <w:r w:rsidR="007568D9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 </w:t>
      </w:r>
      <w:r w:rsidR="00556C83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B53A50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artysty </w:t>
      </w:r>
      <w:r w:rsidR="002F7E2C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7568D9" w:rsidRPr="00BE39A2" w:rsidRDefault="002479E1" w:rsidP="00BE39A2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7568D9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zytanie ze zrozumieniem  eseju   o</w:t>
      </w: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życiu i twórczości</w:t>
      </w:r>
      <w:r w:rsidR="009716EB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malarzy</w:t>
      </w:r>
      <w:r w:rsidR="002F7E2C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0A2A14" w:rsidRPr="00BE39A2" w:rsidRDefault="002479E1" w:rsidP="00BE39A2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0A2A14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nterpretacja tekstu ikonicznego</w:t>
      </w:r>
      <w:r w:rsidR="002F7E2C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0A2A14" w:rsidRPr="00BE39A2" w:rsidRDefault="002479E1" w:rsidP="00BE39A2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d</w:t>
      </w:r>
      <w:r w:rsidR="000A2A14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ostrzeganie korespondencji </w:t>
      </w:r>
      <w:r w:rsidR="00AF3360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A2A14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sztuk w kulturze  </w:t>
      </w:r>
      <w:r w:rsidR="003C38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C3C8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XIX /XX  i </w:t>
      </w:r>
      <w:r w:rsidR="003C38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5421F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XXI </w:t>
      </w:r>
      <w:r w:rsidR="000A2A14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wieku</w:t>
      </w:r>
      <w:r w:rsidR="00BE39A2" w:rsidRPr="00BE39A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544ABC" w:rsidRPr="00BE39A2" w:rsidRDefault="00544ABC" w:rsidP="00BE39A2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Uczestnicy </w:t>
      </w:r>
      <w:r w:rsidR="00AF3360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udzielają odpowiedzi  z zakresu  szczegółowej problematyki  konkursu  na kartach pracy. Do  karty  pracy  dołączona będzie  kolorowa reprodukcja    obrazu </w:t>
      </w:r>
      <w:r w:rsidR="00565B98" w:rsidRPr="00BE39A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E831F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Jana Matejki.</w:t>
      </w:r>
    </w:p>
    <w:p w:rsidR="005031AA" w:rsidRPr="00BE39A2" w:rsidRDefault="007E7137" w:rsidP="00BE39A2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 xml:space="preserve">Warunkiem  przystąpienia  do  konkursu  jest  zgłoszenie  uczestnictwa  na  </w:t>
      </w:r>
      <w:r w:rsidR="00113C15">
        <w:rPr>
          <w:rFonts w:ascii="Times New Roman" w:hAnsi="Times New Roman" w:cs="Times New Roman"/>
        </w:rPr>
        <w:t>K</w:t>
      </w:r>
      <w:r w:rsidRPr="00BE39A2">
        <w:rPr>
          <w:rFonts w:ascii="Times New Roman" w:hAnsi="Times New Roman" w:cs="Times New Roman"/>
          <w:b/>
        </w:rPr>
        <w:t xml:space="preserve">arcie  zgłoszenia </w:t>
      </w:r>
    </w:p>
    <w:p w:rsidR="007E7137" w:rsidRPr="00BE39A2" w:rsidRDefault="007E7137" w:rsidP="00BE39A2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  <w:b/>
        </w:rPr>
        <w:t xml:space="preserve">  (  Załącznik</w:t>
      </w:r>
      <w:r w:rsidR="00565B98" w:rsidRPr="00BE39A2">
        <w:rPr>
          <w:rFonts w:ascii="Times New Roman" w:hAnsi="Times New Roman" w:cs="Times New Roman"/>
          <w:b/>
        </w:rPr>
        <w:t xml:space="preserve"> nr1</w:t>
      </w:r>
      <w:r w:rsidR="00565B98" w:rsidRPr="00BE39A2">
        <w:rPr>
          <w:rFonts w:ascii="Times New Roman" w:hAnsi="Times New Roman" w:cs="Times New Roman"/>
        </w:rPr>
        <w:t xml:space="preserve"> </w:t>
      </w:r>
      <w:r w:rsidRPr="00BE39A2">
        <w:rPr>
          <w:rFonts w:ascii="Times New Roman" w:hAnsi="Times New Roman" w:cs="Times New Roman"/>
        </w:rPr>
        <w:t>)  w terminie do</w:t>
      </w:r>
      <w:r w:rsidR="00440910">
        <w:rPr>
          <w:rFonts w:ascii="Times New Roman" w:hAnsi="Times New Roman" w:cs="Times New Roman"/>
        </w:rPr>
        <w:t xml:space="preserve"> 30</w:t>
      </w:r>
      <w:r w:rsidRPr="00BE39A2">
        <w:rPr>
          <w:rFonts w:ascii="Times New Roman" w:hAnsi="Times New Roman" w:cs="Times New Roman"/>
        </w:rPr>
        <w:t>.03.201</w:t>
      </w:r>
      <w:r w:rsidR="00E831FA">
        <w:rPr>
          <w:rFonts w:ascii="Times New Roman" w:hAnsi="Times New Roman" w:cs="Times New Roman"/>
        </w:rPr>
        <w:t>8</w:t>
      </w:r>
      <w:r w:rsidRPr="00BE39A2">
        <w:rPr>
          <w:rFonts w:ascii="Times New Roman" w:hAnsi="Times New Roman" w:cs="Times New Roman"/>
        </w:rPr>
        <w:t xml:space="preserve"> i przesłanie jej na wskazany adres .</w:t>
      </w:r>
    </w:p>
    <w:p w:rsidR="007E7137" w:rsidRPr="00BE39A2" w:rsidRDefault="007E7137" w:rsidP="00BE39A2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>Szkoły zgłaszające   udział  w konkursie  wyznaczają   maksymalnie  dwóch  uczestników.</w:t>
      </w:r>
    </w:p>
    <w:p w:rsidR="007E7137" w:rsidRPr="00BE39A2" w:rsidRDefault="007E7137" w:rsidP="00BE39A2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>Termin konkursu :</w:t>
      </w:r>
      <w:r w:rsidR="00440910">
        <w:rPr>
          <w:rFonts w:ascii="Times New Roman" w:hAnsi="Times New Roman" w:cs="Times New Roman"/>
        </w:rPr>
        <w:t>10</w:t>
      </w:r>
      <w:r w:rsidRPr="00BE39A2">
        <w:rPr>
          <w:rFonts w:ascii="Times New Roman" w:hAnsi="Times New Roman" w:cs="Times New Roman"/>
        </w:rPr>
        <w:t>.04.201</w:t>
      </w:r>
      <w:r w:rsidR="00E831FA">
        <w:rPr>
          <w:rFonts w:ascii="Times New Roman" w:hAnsi="Times New Roman" w:cs="Times New Roman"/>
        </w:rPr>
        <w:t>8</w:t>
      </w:r>
      <w:r w:rsidR="00565B98" w:rsidRPr="00BE39A2">
        <w:rPr>
          <w:rFonts w:ascii="Times New Roman" w:hAnsi="Times New Roman" w:cs="Times New Roman"/>
        </w:rPr>
        <w:t xml:space="preserve"> roku</w:t>
      </w:r>
      <w:r w:rsidRPr="00BE39A2">
        <w:rPr>
          <w:rFonts w:ascii="Times New Roman" w:hAnsi="Times New Roman" w:cs="Times New Roman"/>
        </w:rPr>
        <w:t xml:space="preserve"> </w:t>
      </w:r>
    </w:p>
    <w:p w:rsidR="007E7137" w:rsidRPr="00BE39A2" w:rsidRDefault="007E7137" w:rsidP="00BE39A2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 xml:space="preserve">Miejsce konkursu :  świetlica szkolna  ,,Kleks”  ZST w Mielcu ; godzina 10 .00 </w:t>
      </w:r>
      <w:r w:rsidR="00565B98" w:rsidRPr="00BE39A2">
        <w:rPr>
          <w:rFonts w:ascii="Times New Roman" w:hAnsi="Times New Roman" w:cs="Times New Roman"/>
        </w:rPr>
        <w:t xml:space="preserve"> -11.00</w:t>
      </w:r>
    </w:p>
    <w:p w:rsidR="00940F00" w:rsidRPr="00BE39A2" w:rsidRDefault="007E7137" w:rsidP="00BE39A2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>Rozstrzygnięcie  konkursu  i ogłoszenie wyników (  3 pierwsze miejsca) na stronie  internetowej  ZST w Mielcu  do 1</w:t>
      </w:r>
      <w:r w:rsidR="00440910">
        <w:rPr>
          <w:rFonts w:ascii="Times New Roman" w:hAnsi="Times New Roman" w:cs="Times New Roman"/>
        </w:rPr>
        <w:t>6</w:t>
      </w:r>
      <w:r w:rsidRPr="00BE39A2">
        <w:rPr>
          <w:rFonts w:ascii="Times New Roman" w:hAnsi="Times New Roman" w:cs="Times New Roman"/>
        </w:rPr>
        <w:t>.04.201</w:t>
      </w:r>
      <w:r w:rsidR="00E831FA">
        <w:rPr>
          <w:rFonts w:ascii="Times New Roman" w:hAnsi="Times New Roman" w:cs="Times New Roman"/>
        </w:rPr>
        <w:t>8</w:t>
      </w:r>
      <w:r w:rsidRPr="00BE39A2">
        <w:rPr>
          <w:rFonts w:ascii="Times New Roman" w:hAnsi="Times New Roman" w:cs="Times New Roman"/>
        </w:rPr>
        <w:t xml:space="preserve"> r.</w:t>
      </w:r>
    </w:p>
    <w:p w:rsidR="00811DB2" w:rsidRPr="00BE39A2" w:rsidRDefault="009C35C7" w:rsidP="00BE39A2">
      <w:pPr>
        <w:jc w:val="both"/>
        <w:rPr>
          <w:rFonts w:ascii="Times New Roman" w:hAnsi="Times New Roman" w:cs="Times New Roman"/>
        </w:rPr>
      </w:pPr>
      <w:r w:rsidRPr="00BE39A2">
        <w:rPr>
          <w:rFonts w:ascii="Times New Roman" w:hAnsi="Times New Roman" w:cs="Times New Roman"/>
        </w:rPr>
        <w:t>Dla zwycięzców konkursu   przewidziano atrakcyjne nagrody .</w:t>
      </w:r>
    </w:p>
    <w:p w:rsidR="00E831FA" w:rsidRDefault="009C35C7" w:rsidP="00BE39A2">
      <w:pPr>
        <w:jc w:val="both"/>
        <w:rPr>
          <w:rFonts w:ascii="Times New Roman" w:hAnsi="Times New Roman" w:cs="Times New Roman"/>
          <w:b/>
        </w:rPr>
      </w:pPr>
      <w:r w:rsidRPr="00BE39A2">
        <w:rPr>
          <w:rFonts w:ascii="Times New Roman" w:hAnsi="Times New Roman" w:cs="Times New Roman"/>
          <w:b/>
        </w:rPr>
        <w:t xml:space="preserve">Honorowy patronat  nad  konkursem </w:t>
      </w:r>
      <w:r w:rsidR="00E831FA">
        <w:rPr>
          <w:rFonts w:ascii="Times New Roman" w:hAnsi="Times New Roman" w:cs="Times New Roman"/>
          <w:b/>
        </w:rPr>
        <w:t xml:space="preserve"> objęli  :  Starosta Powiatu Mieleckiego  oraz </w:t>
      </w:r>
    </w:p>
    <w:p w:rsidR="009C35C7" w:rsidRDefault="009C35C7" w:rsidP="00BE39A2">
      <w:pPr>
        <w:jc w:val="both"/>
        <w:rPr>
          <w:rFonts w:ascii="Times New Roman" w:hAnsi="Times New Roman" w:cs="Times New Roman"/>
          <w:b/>
        </w:rPr>
      </w:pPr>
      <w:r w:rsidRPr="00BE39A2">
        <w:rPr>
          <w:rFonts w:ascii="Times New Roman" w:hAnsi="Times New Roman" w:cs="Times New Roman"/>
          <w:b/>
        </w:rPr>
        <w:t xml:space="preserve">Muzeum Regionalne ,,Pałacyk Oborskich w Mielcu </w:t>
      </w:r>
      <w:r w:rsidR="00811DB2" w:rsidRPr="00BE39A2">
        <w:rPr>
          <w:rFonts w:ascii="Times New Roman" w:hAnsi="Times New Roman" w:cs="Times New Roman"/>
          <w:b/>
        </w:rPr>
        <w:t>.</w:t>
      </w:r>
      <w:r w:rsidRPr="00BE39A2">
        <w:rPr>
          <w:rFonts w:ascii="Times New Roman" w:hAnsi="Times New Roman" w:cs="Times New Roman"/>
          <w:b/>
        </w:rPr>
        <w:t xml:space="preserve">   </w:t>
      </w:r>
    </w:p>
    <w:p w:rsidR="00975FE9" w:rsidRDefault="00975FE9" w:rsidP="00975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E9" w:rsidRDefault="00975FE9" w:rsidP="00975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E9" w:rsidRDefault="00975FE9" w:rsidP="00975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E9" w:rsidRDefault="00975FE9" w:rsidP="00975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E9" w:rsidRDefault="00975FE9" w:rsidP="00975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Bibliografia  pomocna w przygotowaniu się do  </w:t>
      </w:r>
      <w:r>
        <w:rPr>
          <w:rFonts w:ascii="Times New Roman" w:hAnsi="Times New Roman" w:cs="Times New Roman"/>
          <w:b/>
          <w:sz w:val="24"/>
          <w:szCs w:val="24"/>
        </w:rPr>
        <w:t xml:space="preserve"> IV edycji K</w:t>
      </w:r>
      <w:r w:rsidRPr="001F2995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CD"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Czytamy Dzieło Sztuki .</w:t>
      </w:r>
      <w:r w:rsidRPr="001F2995">
        <w:rPr>
          <w:rFonts w:ascii="Times New Roman" w:hAnsi="Times New Roman" w:cs="Times New Roman"/>
          <w:b/>
          <w:sz w:val="24"/>
          <w:szCs w:val="24"/>
        </w:rPr>
        <w:t>Mit kompensacyjny w twórczości Jana Matejki”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5FE9" w:rsidRDefault="00975FE9" w:rsidP="00975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E9" w:rsidRDefault="00975FE9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5FE9" w:rsidRDefault="00975FE9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5FE9" w:rsidRPr="00B20A88" w:rsidRDefault="00975FE9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1.Jerzy Wolff </w:t>
      </w:r>
      <w:r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Matejko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[w tegoż :] </w:t>
      </w:r>
      <w:r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Wybrańcy sztuki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</w:t>
      </w:r>
      <w:r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Szkice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PIW Warszawa 1982 lub nowsze. </w:t>
      </w:r>
    </w:p>
    <w:p w:rsidR="00975FE9" w:rsidRPr="00B20A88" w:rsidRDefault="00975FE9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http://www.polskieradio.pl/39/156/Artykul/871226,Jan-Matejko-%E2%80%93-malarz-dziejow-narodu-polskiego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975FE9" w:rsidRPr="00B20A88" w:rsidTr="00B561F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FE9" w:rsidRPr="00B20A88" w:rsidTr="00B561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FE9" w:rsidRPr="00B20A88" w:rsidTr="00B561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FE9" w:rsidRPr="00B20A88" w:rsidTr="00B561F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5FE9" w:rsidRPr="00B20A88" w:rsidRDefault="00975FE9" w:rsidP="00B56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5FE9" w:rsidRPr="00B20A88" w:rsidRDefault="00975FE9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3.Jadwiga Stępieniowa  </w:t>
      </w:r>
      <w:r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Krajobraz z tęczą- Sylwetki artystów od Wita Stwosza do Dunikowskiego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Książka i Wiedza Warszawa 1976</w:t>
      </w:r>
    </w:p>
    <w:p w:rsidR="00975FE9" w:rsidRPr="00B20A88" w:rsidRDefault="00975FE9" w:rsidP="00975F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4.,,</w:t>
      </w:r>
      <w:r w:rsidRPr="00B20A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Wielcy  malarze</w:t>
      </w:r>
      <w:r w:rsidRPr="00B20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” Warszawa 1999/27{Jan  Matejko } </w:t>
      </w:r>
    </w:p>
    <w:p w:rsidR="00975FE9" w:rsidRPr="001F2995" w:rsidRDefault="00975FE9" w:rsidP="00975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E9" w:rsidRPr="00BE39A2" w:rsidRDefault="00975FE9" w:rsidP="00BE39A2">
      <w:pPr>
        <w:jc w:val="both"/>
        <w:rPr>
          <w:rFonts w:ascii="Times New Roman" w:hAnsi="Times New Roman" w:cs="Times New Roman"/>
          <w:b/>
        </w:rPr>
      </w:pPr>
    </w:p>
    <w:p w:rsidR="009C35C7" w:rsidRPr="00BE39A2" w:rsidRDefault="009C35C7" w:rsidP="00BE39A2">
      <w:pPr>
        <w:jc w:val="both"/>
        <w:rPr>
          <w:rFonts w:ascii="Times New Roman" w:hAnsi="Times New Roman" w:cs="Times New Roman"/>
        </w:rPr>
      </w:pPr>
    </w:p>
    <w:p w:rsidR="009C35C7" w:rsidRPr="00BE39A2" w:rsidRDefault="009C35C7" w:rsidP="00BE39A2">
      <w:pPr>
        <w:jc w:val="both"/>
        <w:rPr>
          <w:rFonts w:ascii="Times New Roman" w:hAnsi="Times New Roman" w:cs="Times New Roman"/>
          <w:b/>
        </w:rPr>
      </w:pPr>
    </w:p>
    <w:p w:rsidR="0066449A" w:rsidRPr="00BE39A2" w:rsidRDefault="0066449A" w:rsidP="00BE39A2">
      <w:pPr>
        <w:jc w:val="both"/>
        <w:rPr>
          <w:rFonts w:ascii="Times New Roman" w:hAnsi="Times New Roman" w:cs="Times New Roman"/>
          <w:b/>
        </w:rPr>
      </w:pPr>
    </w:p>
    <w:p w:rsidR="0066449A" w:rsidRPr="00BE39A2" w:rsidRDefault="0066449A" w:rsidP="00BE39A2">
      <w:pPr>
        <w:jc w:val="both"/>
        <w:rPr>
          <w:rFonts w:ascii="Times New Roman" w:hAnsi="Times New Roman" w:cs="Times New Roman"/>
          <w:b/>
        </w:rPr>
      </w:pPr>
    </w:p>
    <w:p w:rsidR="00544ABC" w:rsidRPr="00BE39A2" w:rsidRDefault="00544ABC" w:rsidP="00BE39A2">
      <w:pPr>
        <w:jc w:val="both"/>
        <w:rPr>
          <w:rFonts w:ascii="Times New Roman" w:hAnsi="Times New Roman" w:cs="Times New Roman"/>
        </w:rPr>
      </w:pPr>
    </w:p>
    <w:sectPr w:rsidR="00544ABC" w:rsidRPr="00BE39A2" w:rsidSect="00F854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29A" w:rsidRDefault="00DA029A" w:rsidP="00556C83">
      <w:pPr>
        <w:spacing w:after="0" w:line="240" w:lineRule="auto"/>
      </w:pPr>
      <w:r>
        <w:separator/>
      </w:r>
    </w:p>
  </w:endnote>
  <w:endnote w:type="continuationSeparator" w:id="1">
    <w:p w:rsidR="00DA029A" w:rsidRDefault="00DA029A" w:rsidP="005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SeBd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508"/>
      <w:docPartObj>
        <w:docPartGallery w:val="Page Numbers (Bottom of Page)"/>
        <w:docPartUnique/>
      </w:docPartObj>
    </w:sdtPr>
    <w:sdtContent>
      <w:p w:rsidR="009C35C7" w:rsidRDefault="003C21FE">
        <w:pPr>
          <w:pStyle w:val="Stopka"/>
          <w:jc w:val="right"/>
        </w:pPr>
        <w:fldSimple w:instr=" PAGE   \* MERGEFORMAT ">
          <w:r w:rsidR="00F30C5C">
            <w:rPr>
              <w:noProof/>
            </w:rPr>
            <w:t>1</w:t>
          </w:r>
        </w:fldSimple>
      </w:p>
    </w:sdtContent>
  </w:sdt>
  <w:p w:rsidR="009C35C7" w:rsidRDefault="009C35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29A" w:rsidRDefault="00DA029A" w:rsidP="00556C83">
      <w:pPr>
        <w:spacing w:after="0" w:line="240" w:lineRule="auto"/>
      </w:pPr>
      <w:r>
        <w:separator/>
      </w:r>
    </w:p>
  </w:footnote>
  <w:footnote w:type="continuationSeparator" w:id="1">
    <w:p w:rsidR="00DA029A" w:rsidRDefault="00DA029A" w:rsidP="0055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28"/>
    <w:multiLevelType w:val="hybridMultilevel"/>
    <w:tmpl w:val="A610621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04C6971"/>
    <w:multiLevelType w:val="hybridMultilevel"/>
    <w:tmpl w:val="ABB6DA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0027FE"/>
    <w:multiLevelType w:val="hybridMultilevel"/>
    <w:tmpl w:val="C6B6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442"/>
    <w:rsid w:val="000638E0"/>
    <w:rsid w:val="000A2A14"/>
    <w:rsid w:val="000D135E"/>
    <w:rsid w:val="000F0B15"/>
    <w:rsid w:val="00113C15"/>
    <w:rsid w:val="00131727"/>
    <w:rsid w:val="001C34DF"/>
    <w:rsid w:val="00225CE3"/>
    <w:rsid w:val="002479E1"/>
    <w:rsid w:val="002516E4"/>
    <w:rsid w:val="002C3C8B"/>
    <w:rsid w:val="002F2442"/>
    <w:rsid w:val="002F79D3"/>
    <w:rsid w:val="002F7E2C"/>
    <w:rsid w:val="003A2710"/>
    <w:rsid w:val="003C21FE"/>
    <w:rsid w:val="003C38B9"/>
    <w:rsid w:val="003D021C"/>
    <w:rsid w:val="00440910"/>
    <w:rsid w:val="0045421F"/>
    <w:rsid w:val="00461D13"/>
    <w:rsid w:val="004A2ED6"/>
    <w:rsid w:val="004B2A9B"/>
    <w:rsid w:val="004F6C49"/>
    <w:rsid w:val="005031AA"/>
    <w:rsid w:val="00544ABC"/>
    <w:rsid w:val="00556C83"/>
    <w:rsid w:val="00565B98"/>
    <w:rsid w:val="005F30CD"/>
    <w:rsid w:val="00635A2B"/>
    <w:rsid w:val="0066449A"/>
    <w:rsid w:val="00681D05"/>
    <w:rsid w:val="00687816"/>
    <w:rsid w:val="007568D9"/>
    <w:rsid w:val="007E7137"/>
    <w:rsid w:val="00811DB2"/>
    <w:rsid w:val="00837649"/>
    <w:rsid w:val="00845CDD"/>
    <w:rsid w:val="00940F00"/>
    <w:rsid w:val="00963CB5"/>
    <w:rsid w:val="009716EB"/>
    <w:rsid w:val="00975FE9"/>
    <w:rsid w:val="009C35C7"/>
    <w:rsid w:val="009E6065"/>
    <w:rsid w:val="00A434BB"/>
    <w:rsid w:val="00A63A9F"/>
    <w:rsid w:val="00AA54E6"/>
    <w:rsid w:val="00AE4A80"/>
    <w:rsid w:val="00AF3360"/>
    <w:rsid w:val="00B53A50"/>
    <w:rsid w:val="00B81AA8"/>
    <w:rsid w:val="00B84586"/>
    <w:rsid w:val="00BE0EEE"/>
    <w:rsid w:val="00BE39A2"/>
    <w:rsid w:val="00BF5FCD"/>
    <w:rsid w:val="00C1734C"/>
    <w:rsid w:val="00C965B3"/>
    <w:rsid w:val="00D03D00"/>
    <w:rsid w:val="00D36DD7"/>
    <w:rsid w:val="00D7194A"/>
    <w:rsid w:val="00DA029A"/>
    <w:rsid w:val="00DB0B18"/>
    <w:rsid w:val="00DE5B4C"/>
    <w:rsid w:val="00E30CE1"/>
    <w:rsid w:val="00E3607D"/>
    <w:rsid w:val="00E6476F"/>
    <w:rsid w:val="00E831FA"/>
    <w:rsid w:val="00E833ED"/>
    <w:rsid w:val="00EC5840"/>
    <w:rsid w:val="00ED776D"/>
    <w:rsid w:val="00F30C5C"/>
    <w:rsid w:val="00F56D7E"/>
    <w:rsid w:val="00F70F10"/>
    <w:rsid w:val="00F854FF"/>
    <w:rsid w:val="00FA0B45"/>
    <w:rsid w:val="00FA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C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5C7"/>
    <w:pPr>
      <w:autoSpaceDE w:val="0"/>
      <w:autoSpaceDN w:val="0"/>
      <w:adjustRightInd w:val="0"/>
      <w:spacing w:after="0" w:line="240" w:lineRule="auto"/>
    </w:pPr>
    <w:rPr>
      <w:rFonts w:ascii="Dutch801SeBdEU" w:hAnsi="Dutch801SeBdEU" w:cs="Dutch801SeBdEU"/>
      <w:color w:val="000000"/>
      <w:sz w:val="24"/>
      <w:szCs w:val="24"/>
    </w:rPr>
  </w:style>
  <w:style w:type="character" w:customStyle="1" w:styleId="A3">
    <w:name w:val="A3"/>
    <w:uiPriority w:val="99"/>
    <w:rsid w:val="009C35C7"/>
    <w:rPr>
      <w:rFonts w:cs="Dutch801SeBdEU"/>
      <w:b/>
      <w:bCs/>
      <w:i/>
      <w:iCs/>
      <w:color w:val="000000"/>
      <w:sz w:val="62"/>
      <w:szCs w:val="62"/>
    </w:rPr>
  </w:style>
  <w:style w:type="character" w:customStyle="1" w:styleId="A4">
    <w:name w:val="A4"/>
    <w:uiPriority w:val="99"/>
    <w:rsid w:val="009C35C7"/>
    <w:rPr>
      <w:rFonts w:cs="Dutch801SeBdEU"/>
      <w:b/>
      <w:bCs/>
      <w:color w:val="000000"/>
      <w:sz w:val="46"/>
      <w:szCs w:val="46"/>
    </w:rPr>
  </w:style>
  <w:style w:type="paragraph" w:styleId="Nagwek">
    <w:name w:val="header"/>
    <w:basedOn w:val="Normalny"/>
    <w:link w:val="NagwekZnak"/>
    <w:uiPriority w:val="99"/>
    <w:semiHidden/>
    <w:unhideWhenUsed/>
    <w:rsid w:val="009C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5C7"/>
  </w:style>
  <w:style w:type="paragraph" w:styleId="Stopka">
    <w:name w:val="footer"/>
    <w:basedOn w:val="Normalny"/>
    <w:link w:val="StopkaZnak"/>
    <w:uiPriority w:val="99"/>
    <w:unhideWhenUsed/>
    <w:rsid w:val="009C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Weryńska</dc:creator>
  <cp:keywords/>
  <dc:description/>
  <cp:lastModifiedBy>Weryńska</cp:lastModifiedBy>
  <cp:revision>50</cp:revision>
  <dcterms:created xsi:type="dcterms:W3CDTF">2015-11-28T07:04:00Z</dcterms:created>
  <dcterms:modified xsi:type="dcterms:W3CDTF">2018-01-08T15:56:00Z</dcterms:modified>
</cp:coreProperties>
</file>